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BCABA" w14:textId="05299B56" w:rsidR="008E289A" w:rsidRPr="008E289A" w:rsidRDefault="008E289A" w:rsidP="008E289A">
      <w:pPr>
        <w:rPr>
          <w:rFonts w:ascii="Times New Roman" w:hAnsi="Times New Roman" w:cs="Times New Roman"/>
          <w:sz w:val="32"/>
          <w:szCs w:val="32"/>
        </w:rPr>
      </w:pPr>
      <w:r w:rsidRPr="008E289A">
        <w:rPr>
          <w:rFonts w:ascii="Times New Roman" w:hAnsi="Times New Roman" w:cs="Times New Roman"/>
          <w:sz w:val="32"/>
          <w:szCs w:val="32"/>
        </w:rPr>
        <w:t>Положение о проведении конкурса чтецов в детском саду (возраст 4-5 лет)</w:t>
      </w:r>
    </w:p>
    <w:p w14:paraId="0ED27EF4" w14:textId="77777777" w:rsid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</w:p>
    <w:p w14:paraId="15A7823C" w14:textId="028A4DAC" w:rsidR="008E289A" w:rsidRPr="008E289A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89A">
        <w:rPr>
          <w:rFonts w:ascii="Times New Roman" w:hAnsi="Times New Roman" w:cs="Times New Roman"/>
          <w:b/>
          <w:bCs/>
          <w:sz w:val="28"/>
          <w:szCs w:val="28"/>
        </w:rPr>
        <w:t xml:space="preserve"> I. Общие положения</w:t>
      </w:r>
    </w:p>
    <w:p w14:paraId="559DB881" w14:textId="5D623972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и проведения конкурса чтецов среди воспитанников средней группы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8E289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332. </w:t>
      </w:r>
      <w:r w:rsidRPr="008E289A">
        <w:rPr>
          <w:rFonts w:ascii="Times New Roman" w:hAnsi="Times New Roman" w:cs="Times New Roman"/>
          <w:sz w:val="28"/>
          <w:szCs w:val="28"/>
        </w:rPr>
        <w:t xml:space="preserve"> Конкурс направлен на развитие речи, артистизма и познавательного интереса у детей дошкольного возраста.</w:t>
      </w:r>
    </w:p>
    <w:p w14:paraId="2EA1D5D5" w14:textId="357CC8F5" w:rsidR="008E289A" w:rsidRPr="008E289A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89A">
        <w:rPr>
          <w:rFonts w:ascii="Times New Roman" w:hAnsi="Times New Roman" w:cs="Times New Roman"/>
          <w:b/>
          <w:bCs/>
          <w:sz w:val="28"/>
          <w:szCs w:val="28"/>
        </w:rPr>
        <w:t xml:space="preserve"> II. Цели и задачи конкурса</w:t>
      </w:r>
    </w:p>
    <w:p w14:paraId="1DE5D230" w14:textId="77777777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Целью конкурса является:</w:t>
      </w:r>
    </w:p>
    <w:p w14:paraId="3AAEE24F" w14:textId="7D2CDD20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Повышение уровня речевого развития детей.</w:t>
      </w:r>
    </w:p>
    <w:p w14:paraId="622CB3AF" w14:textId="6BD5517C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Популяризация чтения художественной литературы.</w:t>
      </w:r>
    </w:p>
    <w:p w14:paraId="67F6293F" w14:textId="21115C29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Формирование уверенности в себе и публичных выступлений.</w:t>
      </w:r>
    </w:p>
    <w:p w14:paraId="69994C92" w14:textId="4E2620BD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Привлечение внимания к значимости устной культуры.</w:t>
      </w:r>
    </w:p>
    <w:p w14:paraId="6D0297D1" w14:textId="77777777" w:rsidR="008E289A" w:rsidRPr="008E289A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89A">
        <w:rPr>
          <w:rFonts w:ascii="Times New Roman" w:hAnsi="Times New Roman" w:cs="Times New Roman"/>
          <w:b/>
          <w:bCs/>
          <w:sz w:val="28"/>
          <w:szCs w:val="28"/>
        </w:rPr>
        <w:t>Задачи конкурса:</w:t>
      </w:r>
    </w:p>
    <w:p w14:paraId="34BC00B0" w14:textId="52752C52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Способствовать развитию дикции, артикуляции и выразительности речи.</w:t>
      </w:r>
    </w:p>
    <w:p w14:paraId="2B733B0D" w14:textId="03EE1DA1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Познакомить детей с разнообразием литературных жанров и произведений.</w:t>
      </w:r>
    </w:p>
    <w:p w14:paraId="5FA72815" w14:textId="7914F075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E289A">
        <w:rPr>
          <w:rFonts w:ascii="Times New Roman" w:hAnsi="Times New Roman" w:cs="Times New Roman"/>
          <w:sz w:val="28"/>
          <w:szCs w:val="28"/>
        </w:rPr>
        <w:t xml:space="preserve">   Создать атмосферу соревнования и сотрудничества между участниками.</w:t>
      </w:r>
    </w:p>
    <w:p w14:paraId="2AB9982E" w14:textId="50AFE55A" w:rsidR="008E289A" w:rsidRPr="008E289A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 xml:space="preserve"> </w:t>
      </w:r>
      <w:r w:rsidRPr="008E289A">
        <w:rPr>
          <w:rFonts w:ascii="Times New Roman" w:hAnsi="Times New Roman" w:cs="Times New Roman"/>
          <w:b/>
          <w:bCs/>
          <w:sz w:val="28"/>
          <w:szCs w:val="28"/>
        </w:rPr>
        <w:t>III. Участники конкурса</w:t>
      </w:r>
    </w:p>
    <w:p w14:paraId="5461BFB6" w14:textId="38B7503E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К участию приглашаются дети в возрасте от 4 до 5 лет, посещающие среднюю группу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8E289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332</w:t>
      </w:r>
      <w:r w:rsidRPr="008E289A">
        <w:rPr>
          <w:rFonts w:ascii="Times New Roman" w:hAnsi="Times New Roman" w:cs="Times New Roman"/>
          <w:sz w:val="28"/>
          <w:szCs w:val="28"/>
        </w:rPr>
        <w:t>. Участие является добровольным.</w:t>
      </w:r>
    </w:p>
    <w:p w14:paraId="5868CAF4" w14:textId="63045318" w:rsidR="008E289A" w:rsidRPr="008E289A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89A">
        <w:rPr>
          <w:rFonts w:ascii="Times New Roman" w:hAnsi="Times New Roman" w:cs="Times New Roman"/>
          <w:b/>
          <w:bCs/>
          <w:sz w:val="28"/>
          <w:szCs w:val="28"/>
        </w:rPr>
        <w:t xml:space="preserve"> IV. Номинации конкурса</w:t>
      </w:r>
    </w:p>
    <w:p w14:paraId="43F7B1BD" w14:textId="77777777" w:rsid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Конкурс предусматривает две основные номинации:</w:t>
      </w:r>
    </w:p>
    <w:p w14:paraId="30AA63CF" w14:textId="024A97FF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289A">
        <w:rPr>
          <w:rFonts w:ascii="Times New Roman" w:hAnsi="Times New Roman" w:cs="Times New Roman"/>
          <w:sz w:val="28"/>
          <w:szCs w:val="28"/>
        </w:rPr>
        <w:t>Стихотворение: Чтение одного или двух коротких стихотворений русск</w:t>
      </w:r>
      <w:r w:rsidR="00270E7F">
        <w:rPr>
          <w:rFonts w:ascii="Times New Roman" w:hAnsi="Times New Roman" w:cs="Times New Roman"/>
          <w:sz w:val="28"/>
          <w:szCs w:val="28"/>
        </w:rPr>
        <w:t>ого</w:t>
      </w:r>
      <w:r w:rsidRPr="008E289A">
        <w:rPr>
          <w:rFonts w:ascii="Times New Roman" w:hAnsi="Times New Roman" w:cs="Times New Roman"/>
          <w:sz w:val="28"/>
          <w:szCs w:val="28"/>
        </w:rPr>
        <w:t xml:space="preserve"> поэт</w:t>
      </w:r>
      <w:r w:rsidR="00270E7F">
        <w:rPr>
          <w:rFonts w:ascii="Times New Roman" w:hAnsi="Times New Roman" w:cs="Times New Roman"/>
          <w:sz w:val="28"/>
          <w:szCs w:val="28"/>
        </w:rPr>
        <w:t>а</w:t>
      </w:r>
      <w:r w:rsidRPr="008E289A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228913147"/>
      <w:r w:rsidR="00270E7F">
        <w:rPr>
          <w:rFonts w:ascii="Times New Roman" w:hAnsi="Times New Roman" w:cs="Times New Roman"/>
          <w:sz w:val="28"/>
          <w:szCs w:val="28"/>
        </w:rPr>
        <w:t>К. Чуковский</w:t>
      </w:r>
      <w:bookmarkEnd w:id="0"/>
      <w:r w:rsidRPr="008E289A">
        <w:rPr>
          <w:rFonts w:ascii="Times New Roman" w:hAnsi="Times New Roman" w:cs="Times New Roman"/>
          <w:sz w:val="28"/>
          <w:szCs w:val="28"/>
        </w:rPr>
        <w:t>).</w:t>
      </w:r>
    </w:p>
    <w:p w14:paraId="0400404A" w14:textId="47827250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E289A" w:rsidRPr="008E289A">
        <w:rPr>
          <w:rFonts w:ascii="Times New Roman" w:hAnsi="Times New Roman" w:cs="Times New Roman"/>
          <w:sz w:val="28"/>
          <w:szCs w:val="28"/>
        </w:rPr>
        <w:t>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89A" w:rsidRPr="008E289A">
        <w:rPr>
          <w:rFonts w:ascii="Times New Roman" w:hAnsi="Times New Roman" w:cs="Times New Roman"/>
          <w:sz w:val="28"/>
          <w:szCs w:val="28"/>
        </w:rPr>
        <w:t>Чтение небольшого отрывка из рассказа или сказки известн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8E289A" w:rsidRPr="008E289A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писател</w:t>
      </w:r>
      <w:r>
        <w:rPr>
          <w:rFonts w:ascii="Times New Roman" w:hAnsi="Times New Roman" w:cs="Times New Roman"/>
          <w:sz w:val="28"/>
          <w:szCs w:val="28"/>
        </w:rPr>
        <w:t>я (</w:t>
      </w:r>
      <w:r>
        <w:rPr>
          <w:rFonts w:ascii="Times New Roman" w:hAnsi="Times New Roman" w:cs="Times New Roman"/>
          <w:sz w:val="28"/>
          <w:szCs w:val="28"/>
        </w:rPr>
        <w:t>К. Чуковский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8AEFEAC" w14:textId="44CC4674" w:rsidR="008E289A" w:rsidRPr="00270E7F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7F">
        <w:rPr>
          <w:rFonts w:ascii="Times New Roman" w:hAnsi="Times New Roman" w:cs="Times New Roman"/>
          <w:b/>
          <w:bCs/>
          <w:sz w:val="28"/>
          <w:szCs w:val="28"/>
        </w:rPr>
        <w:t>V. Требования к выступлению</w:t>
      </w:r>
    </w:p>
    <w:p w14:paraId="45A5142A" w14:textId="77777777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Каждый участник должен подготовить заранее выбранное произведение и представить его на сцене перед аудиторией. Время выступления ограничено двумя минутами. Рекомендуется использование жестов и мимики для усиления эмоционального воздействия на слушателей.</w:t>
      </w:r>
    </w:p>
    <w:p w14:paraId="43E38A3E" w14:textId="71F3736F" w:rsidR="008E289A" w:rsidRPr="00270E7F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7F">
        <w:rPr>
          <w:rFonts w:ascii="Times New Roman" w:hAnsi="Times New Roman" w:cs="Times New Roman"/>
          <w:b/>
          <w:bCs/>
          <w:sz w:val="28"/>
          <w:szCs w:val="28"/>
        </w:rPr>
        <w:t>VI. Жюри конкурса</w:t>
      </w:r>
    </w:p>
    <w:p w14:paraId="7E7CB322" w14:textId="35CE97A1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Жюри формируется из числа сотрудников детского сада</w:t>
      </w:r>
      <w:r w:rsidR="00270E7F">
        <w:rPr>
          <w:rFonts w:ascii="Times New Roman" w:hAnsi="Times New Roman" w:cs="Times New Roman"/>
          <w:sz w:val="28"/>
          <w:szCs w:val="28"/>
        </w:rPr>
        <w:t>.</w:t>
      </w:r>
    </w:p>
    <w:p w14:paraId="0A3DDFD3" w14:textId="0793FFC2" w:rsidR="008E289A" w:rsidRPr="00270E7F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7F">
        <w:rPr>
          <w:rFonts w:ascii="Times New Roman" w:hAnsi="Times New Roman" w:cs="Times New Roman"/>
          <w:b/>
          <w:bCs/>
          <w:sz w:val="28"/>
          <w:szCs w:val="28"/>
        </w:rPr>
        <w:t>VII. Критерии оценки выступлений</w:t>
      </w:r>
    </w:p>
    <w:p w14:paraId="2A99A19D" w14:textId="77777777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Оценка проводится по пятибалльной шкале по следующим показателям:</w:t>
      </w:r>
    </w:p>
    <w:p w14:paraId="5A6CAB32" w14:textId="27AC251E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 Четкость произношения звуков и слов.</w:t>
      </w:r>
    </w:p>
    <w:p w14:paraId="15F08AF0" w14:textId="26F0F8F5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  Выразительность интонации и пауз.</w:t>
      </w:r>
    </w:p>
    <w:p w14:paraId="480ED0A2" w14:textId="3925EDD8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  Уверенность поведения на сцене.</w:t>
      </w:r>
    </w:p>
    <w:p w14:paraId="7B66C092" w14:textId="4CAF6ECD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  Соответствие выбранного произведения возрасту исполнителя.</w:t>
      </w:r>
    </w:p>
    <w:p w14:paraId="2FF6AC8F" w14:textId="1DD5AE2C" w:rsidR="008E289A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E289A" w:rsidRPr="008E289A">
        <w:rPr>
          <w:rFonts w:ascii="Times New Roman" w:hAnsi="Times New Roman" w:cs="Times New Roman"/>
          <w:sz w:val="28"/>
          <w:szCs w:val="28"/>
        </w:rPr>
        <w:t xml:space="preserve">   Артистизм и умение держать внимание публики.</w:t>
      </w:r>
    </w:p>
    <w:p w14:paraId="225421CA" w14:textId="42BB792D" w:rsidR="008E289A" w:rsidRPr="00270E7F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7F">
        <w:rPr>
          <w:rFonts w:ascii="Times New Roman" w:hAnsi="Times New Roman" w:cs="Times New Roman"/>
          <w:b/>
          <w:bCs/>
          <w:sz w:val="28"/>
          <w:szCs w:val="28"/>
        </w:rPr>
        <w:t xml:space="preserve"> VIII. Порядок проведения конкурса</w:t>
      </w:r>
    </w:p>
    <w:p w14:paraId="09C58D71" w14:textId="77777777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14:paraId="152B0470" w14:textId="4C69EE80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1.  Отборочный тур</w:t>
      </w:r>
      <w:proofErr w:type="gramStart"/>
      <w:r w:rsidRPr="008E289A">
        <w:rPr>
          <w:rFonts w:ascii="Times New Roman" w:hAnsi="Times New Roman" w:cs="Times New Roman"/>
          <w:sz w:val="28"/>
          <w:szCs w:val="28"/>
        </w:rPr>
        <w:t>: Проводится</w:t>
      </w:r>
      <w:proofErr w:type="gramEnd"/>
      <w:r w:rsidRPr="008E289A">
        <w:rPr>
          <w:rFonts w:ascii="Times New Roman" w:hAnsi="Times New Roman" w:cs="Times New Roman"/>
          <w:sz w:val="28"/>
          <w:szCs w:val="28"/>
        </w:rPr>
        <w:t xml:space="preserve"> в группах детского сада. Педагоги выбирают лучших исполнителей для участия в основном конкурсе.</w:t>
      </w:r>
    </w:p>
    <w:p w14:paraId="2E560957" w14:textId="35B20D4F" w:rsidR="008E289A" w:rsidRP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>2.  Основной конкурс</w:t>
      </w:r>
      <w:proofErr w:type="gramStart"/>
      <w:r w:rsidRPr="008E289A">
        <w:rPr>
          <w:rFonts w:ascii="Times New Roman" w:hAnsi="Times New Roman" w:cs="Times New Roman"/>
          <w:sz w:val="28"/>
          <w:szCs w:val="28"/>
        </w:rPr>
        <w:t>: Проходит</w:t>
      </w:r>
      <w:proofErr w:type="gramEnd"/>
      <w:r w:rsidRPr="008E289A">
        <w:rPr>
          <w:rFonts w:ascii="Times New Roman" w:hAnsi="Times New Roman" w:cs="Times New Roman"/>
          <w:sz w:val="28"/>
          <w:szCs w:val="28"/>
        </w:rPr>
        <w:t xml:space="preserve"> в актовом зале детского сада. Выступления участников фиксируются на видеокамеру.</w:t>
      </w:r>
    </w:p>
    <w:p w14:paraId="675E1B1C" w14:textId="02D8C7DA" w:rsidR="008E289A" w:rsidRPr="00270E7F" w:rsidRDefault="008E289A" w:rsidP="008E28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7F">
        <w:rPr>
          <w:rFonts w:ascii="Times New Roman" w:hAnsi="Times New Roman" w:cs="Times New Roman"/>
          <w:b/>
          <w:bCs/>
          <w:sz w:val="28"/>
          <w:szCs w:val="28"/>
        </w:rPr>
        <w:t>IX. Награждение победителей</w:t>
      </w:r>
    </w:p>
    <w:p w14:paraId="4578F2F8" w14:textId="0D273A5A" w:rsidR="008E289A" w:rsidRDefault="008E289A" w:rsidP="008E289A">
      <w:pPr>
        <w:rPr>
          <w:rFonts w:ascii="Times New Roman" w:hAnsi="Times New Roman" w:cs="Times New Roman"/>
          <w:sz w:val="28"/>
          <w:szCs w:val="28"/>
        </w:rPr>
      </w:pPr>
      <w:r w:rsidRPr="008E289A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отдельно в каждой номинации. Они награждаются </w:t>
      </w:r>
      <w:r w:rsidR="00270E7F">
        <w:rPr>
          <w:rFonts w:ascii="Times New Roman" w:hAnsi="Times New Roman" w:cs="Times New Roman"/>
          <w:sz w:val="28"/>
          <w:szCs w:val="28"/>
        </w:rPr>
        <w:t>Грамотами</w:t>
      </w:r>
      <w:r w:rsidRPr="008E289A">
        <w:rPr>
          <w:rFonts w:ascii="Times New Roman" w:hAnsi="Times New Roman" w:cs="Times New Roman"/>
          <w:sz w:val="28"/>
          <w:szCs w:val="28"/>
        </w:rPr>
        <w:t xml:space="preserve"> I, II и III степеней. Всем участникам вручаются сертификаты об участии.</w:t>
      </w:r>
    </w:p>
    <w:p w14:paraId="34F6379B" w14:textId="64C015E4" w:rsidR="00270E7F" w:rsidRDefault="00270E7F" w:rsidP="008E289A">
      <w:pPr>
        <w:rPr>
          <w:rFonts w:ascii="Times New Roman" w:hAnsi="Times New Roman" w:cs="Times New Roman"/>
          <w:sz w:val="28"/>
          <w:szCs w:val="28"/>
        </w:rPr>
      </w:pPr>
    </w:p>
    <w:p w14:paraId="3814AAD7" w14:textId="77777777" w:rsidR="00270E7F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</w:p>
    <w:p w14:paraId="67996D89" w14:textId="1E9333A2" w:rsidR="00C044C2" w:rsidRPr="008E289A" w:rsidRDefault="00270E7F" w:rsidP="008E289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044C2" w:rsidRPr="008E289A" w:rsidSect="006F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251C2"/>
    <w:multiLevelType w:val="multilevel"/>
    <w:tmpl w:val="95B0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2"/>
    <w:rsid w:val="000E1CD5"/>
    <w:rsid w:val="001A5358"/>
    <w:rsid w:val="00270E7F"/>
    <w:rsid w:val="002A1BAE"/>
    <w:rsid w:val="003B3826"/>
    <w:rsid w:val="005C7FEE"/>
    <w:rsid w:val="0061163B"/>
    <w:rsid w:val="0080068F"/>
    <w:rsid w:val="00847A4B"/>
    <w:rsid w:val="008E289A"/>
    <w:rsid w:val="00972070"/>
    <w:rsid w:val="009B0563"/>
    <w:rsid w:val="00A44412"/>
    <w:rsid w:val="00AD1579"/>
    <w:rsid w:val="00B857C1"/>
    <w:rsid w:val="00BA490B"/>
    <w:rsid w:val="00BC24A2"/>
    <w:rsid w:val="00CC00BB"/>
    <w:rsid w:val="00DF2897"/>
    <w:rsid w:val="00E41B1C"/>
    <w:rsid w:val="00EE55B5"/>
    <w:rsid w:val="00F52C55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898"/>
  <w15:docId w15:val="{51293C8C-D77A-4418-84E2-B42824B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Чупина</cp:lastModifiedBy>
  <cp:revision>2</cp:revision>
  <cp:lastPrinted>2026-02-12T12:42:00Z</cp:lastPrinted>
  <dcterms:created xsi:type="dcterms:W3CDTF">2026-05-05T17:43:00Z</dcterms:created>
  <dcterms:modified xsi:type="dcterms:W3CDTF">2026-05-05T17:43:00Z</dcterms:modified>
</cp:coreProperties>
</file>