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31F6" w14:textId="49F62C31" w:rsidR="003E4D09" w:rsidRPr="00403EED" w:rsidRDefault="003E4D09" w:rsidP="00BC6C9E">
      <w:pPr>
        <w:pStyle w:val="a3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Style w:val="a4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0"/>
      </w:tblGrid>
      <w:tr w:rsidR="003E4D09" w:rsidRPr="00403EED" w14:paraId="4C3B5725" w14:textId="77777777" w:rsidTr="003E4D09">
        <w:tc>
          <w:tcPr>
            <w:tcW w:w="8784" w:type="dxa"/>
          </w:tcPr>
          <w:p w14:paraId="210E0983" w14:textId="77777777" w:rsidR="003E4D09" w:rsidRPr="00403EED" w:rsidRDefault="003E4D09" w:rsidP="00277E57">
            <w:pPr>
              <w:pStyle w:val="a3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4CF5BF" w14:textId="57F01767" w:rsidR="00277E57" w:rsidRPr="008D3A9C" w:rsidRDefault="00277E57" w:rsidP="00277E57">
            <w:pPr>
              <w:snapToGrid w:val="0"/>
              <w:spacing w:after="0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D3A9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Приложение №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</w:p>
          <w:p w14:paraId="257C8012" w14:textId="77777777" w:rsidR="00277E57" w:rsidRPr="008D3A9C" w:rsidRDefault="00277E57" w:rsidP="00277E57">
            <w:pPr>
              <w:snapToGrid w:val="0"/>
              <w:spacing w:after="0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D3A9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344A0AA8" w14:textId="77777777" w:rsidR="00277E57" w:rsidRPr="008D3A9C" w:rsidRDefault="00277E57" w:rsidP="00277E57">
            <w:pPr>
              <w:snapToGrid w:val="0"/>
              <w:spacing w:after="0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D3A9C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Администрации города Екатеринбурга </w:t>
            </w:r>
          </w:p>
          <w:p w14:paraId="178799E3" w14:textId="77777777" w:rsidR="00277E57" w:rsidRPr="008D3A9C" w:rsidRDefault="00277E57" w:rsidP="00277E57">
            <w:pPr>
              <w:snapToGrid w:val="0"/>
              <w:spacing w:after="0" w:line="240" w:lineRule="auto"/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D3A9C">
              <w:rPr>
                <w:rFonts w:ascii="Liberation Serif" w:eastAsia="Liberation Serif" w:hAnsi="Liberation Serif" w:cs="Liberation Serif"/>
                <w:sz w:val="24"/>
                <w:szCs w:val="24"/>
              </w:rPr>
              <w:t>от _________________ № __________</w:t>
            </w:r>
          </w:p>
          <w:p w14:paraId="48275E8C" w14:textId="77777777" w:rsidR="00277E57" w:rsidRPr="008D3A9C" w:rsidRDefault="00277E57" w:rsidP="00277E57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35F45E7D" w14:textId="1EFCFB9A" w:rsidR="003E4D09" w:rsidRPr="00403EED" w:rsidRDefault="003E4D09" w:rsidP="003E4D09">
            <w:pPr>
              <w:pStyle w:val="a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14:paraId="328FA861" w14:textId="77777777" w:rsidR="003E4D09" w:rsidRPr="00403EED" w:rsidRDefault="003E4D09" w:rsidP="00735047">
            <w:pPr>
              <w:pStyle w:val="a3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14:paraId="5171B364" w14:textId="77777777" w:rsidR="00735047" w:rsidRPr="00403EED" w:rsidRDefault="00735047" w:rsidP="003E4D09">
      <w:pPr>
        <w:pStyle w:val="a3"/>
        <w:rPr>
          <w:rFonts w:ascii="Liberation Serif" w:hAnsi="Liberation Serif" w:cs="Times New Roman"/>
          <w:b/>
          <w:sz w:val="24"/>
          <w:szCs w:val="24"/>
        </w:rPr>
      </w:pPr>
    </w:p>
    <w:p w14:paraId="0F37C694" w14:textId="53E6D144" w:rsidR="00C77AC9" w:rsidRDefault="00C77AC9" w:rsidP="008407FB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Дорожная карта </w:t>
      </w:r>
      <w:r w:rsidR="00AA2F3A">
        <w:rPr>
          <w:rFonts w:ascii="Liberation Serif" w:hAnsi="Liberation Serif" w:cs="Times New Roman"/>
          <w:sz w:val="24"/>
          <w:szCs w:val="24"/>
        </w:rPr>
        <w:t xml:space="preserve">работы </w:t>
      </w:r>
    </w:p>
    <w:p w14:paraId="11FBF29A" w14:textId="58F70388" w:rsidR="008407FB" w:rsidRPr="00403EED" w:rsidRDefault="00C77AC9" w:rsidP="008407FB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городск</w:t>
      </w:r>
      <w:r w:rsidR="00FD423D">
        <w:rPr>
          <w:rFonts w:ascii="Liberation Serif" w:hAnsi="Liberation Serif" w:cs="Times New Roman"/>
          <w:sz w:val="24"/>
          <w:szCs w:val="24"/>
        </w:rPr>
        <w:t>их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8407FB" w:rsidRPr="00403EED">
        <w:rPr>
          <w:rFonts w:ascii="Liberation Serif" w:hAnsi="Liberation Serif" w:cs="Times New Roman"/>
          <w:sz w:val="24"/>
          <w:szCs w:val="24"/>
        </w:rPr>
        <w:t>пилотн</w:t>
      </w:r>
      <w:r w:rsidR="00FD423D">
        <w:rPr>
          <w:rFonts w:ascii="Liberation Serif" w:hAnsi="Liberation Serif" w:cs="Times New Roman"/>
          <w:sz w:val="24"/>
          <w:szCs w:val="24"/>
        </w:rPr>
        <w:t>ых</w:t>
      </w:r>
      <w:r w:rsidR="008407FB" w:rsidRPr="00403EED">
        <w:rPr>
          <w:rFonts w:ascii="Liberation Serif" w:hAnsi="Liberation Serif" w:cs="Times New Roman"/>
          <w:sz w:val="24"/>
          <w:szCs w:val="24"/>
        </w:rPr>
        <w:t xml:space="preserve"> </w:t>
      </w:r>
      <w:r w:rsidRPr="00403EED">
        <w:rPr>
          <w:rFonts w:ascii="Liberation Serif" w:hAnsi="Liberation Serif" w:cs="Times New Roman"/>
          <w:sz w:val="24"/>
          <w:szCs w:val="24"/>
        </w:rPr>
        <w:t>пло</w:t>
      </w:r>
      <w:r>
        <w:rPr>
          <w:rFonts w:ascii="Liberation Serif" w:hAnsi="Liberation Serif" w:cs="Times New Roman"/>
          <w:sz w:val="24"/>
          <w:szCs w:val="24"/>
        </w:rPr>
        <w:t>щад</w:t>
      </w:r>
      <w:r w:rsidR="00FD423D">
        <w:rPr>
          <w:rFonts w:ascii="Liberation Serif" w:hAnsi="Liberation Serif" w:cs="Times New Roman"/>
          <w:sz w:val="24"/>
          <w:szCs w:val="24"/>
        </w:rPr>
        <w:t>ок</w:t>
      </w:r>
      <w:r w:rsidR="00AA2F3A">
        <w:rPr>
          <w:rFonts w:ascii="Liberation Serif" w:hAnsi="Liberation Serif" w:cs="Times New Roman"/>
          <w:sz w:val="24"/>
          <w:szCs w:val="24"/>
        </w:rPr>
        <w:t>:</w:t>
      </w:r>
    </w:p>
    <w:p w14:paraId="4C794541" w14:textId="77777777" w:rsidR="00277E57" w:rsidRDefault="00277E57" w:rsidP="00277E57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>«Азбука Екатеринбург»</w:t>
      </w:r>
      <w:r>
        <w:rPr>
          <w:rFonts w:ascii="Liberation Serif" w:hAnsi="Liberation Serif" w:cs="Times New Roman"/>
          <w:sz w:val="24"/>
          <w:szCs w:val="24"/>
        </w:rPr>
        <w:t>;</w:t>
      </w:r>
    </w:p>
    <w:p w14:paraId="76E879E7" w14:textId="77777777" w:rsidR="00277E57" w:rsidRDefault="00277E57" w:rsidP="00277E57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C54FA0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Pr="00C54FA0">
        <w:rPr>
          <w:rFonts w:ascii="Liberation Serif" w:hAnsi="Liberation Serif" w:cs="Times New Roman"/>
          <w:sz w:val="24"/>
          <w:szCs w:val="24"/>
        </w:rPr>
        <w:t>Антихрупкое</w:t>
      </w:r>
      <w:proofErr w:type="spellEnd"/>
      <w:r w:rsidRPr="00C54FA0">
        <w:rPr>
          <w:rFonts w:ascii="Liberation Serif" w:hAnsi="Liberation Serif" w:cs="Times New Roman"/>
          <w:sz w:val="24"/>
          <w:szCs w:val="24"/>
        </w:rPr>
        <w:t xml:space="preserve"> образование»</w:t>
      </w:r>
      <w:r>
        <w:rPr>
          <w:rFonts w:ascii="Liberation Serif" w:hAnsi="Liberation Serif" w:cs="Times New Roman"/>
          <w:sz w:val="24"/>
          <w:szCs w:val="24"/>
        </w:rPr>
        <w:t>;</w:t>
      </w:r>
    </w:p>
    <w:p w14:paraId="3469D0A2" w14:textId="77777777" w:rsidR="00277E57" w:rsidRDefault="00277E57" w:rsidP="00277E57">
      <w:pPr>
        <w:pStyle w:val="a3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«Духовно-нравственное воспитание детей дошкольного возраста»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2236BF24" w14:textId="5835B684" w:rsidR="00AA2F3A" w:rsidRDefault="00AA2F3A" w:rsidP="00D468FC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D11BB">
        <w:rPr>
          <w:rFonts w:ascii="Liberation Serif" w:eastAsia="Times New Roman" w:hAnsi="Liberation Serif"/>
          <w:sz w:val="24"/>
          <w:szCs w:val="24"/>
        </w:rPr>
        <w:t>«</w:t>
      </w:r>
      <w:r w:rsidRPr="002D11BB">
        <w:rPr>
          <w:rFonts w:ascii="Liberation Serif" w:hAnsi="Liberation Serif"/>
          <w:sz w:val="24"/>
          <w:szCs w:val="24"/>
        </w:rPr>
        <w:t>М</w:t>
      </w:r>
      <w:r w:rsidRPr="002D11BB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2D11BB">
        <w:rPr>
          <w:rFonts w:ascii="Liberation Serif" w:eastAsia="Times New Roman" w:hAnsi="Liberation Serif"/>
          <w:sz w:val="24"/>
          <w:szCs w:val="24"/>
        </w:rPr>
        <w:t>»</w:t>
      </w:r>
      <w:r>
        <w:rPr>
          <w:rFonts w:ascii="Liberation Serif" w:eastAsia="Times New Roman" w:hAnsi="Liberation Serif"/>
          <w:sz w:val="24"/>
          <w:szCs w:val="24"/>
        </w:rPr>
        <w:t>;</w:t>
      </w:r>
    </w:p>
    <w:p w14:paraId="7E37440F" w14:textId="72C9FF35" w:rsidR="00AA2F3A" w:rsidRPr="00B86E35" w:rsidRDefault="00AA2F3A" w:rsidP="00D468FC">
      <w:pPr>
        <w:shd w:val="clear" w:color="auto" w:fill="FFFFFF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bookmarkStart w:id="0" w:name="_Hlk151038059"/>
      <w:r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B86E35">
        <w:rPr>
          <w:rFonts w:ascii="Liberation Serif" w:hAnsi="Liberation Serif" w:cs="Liberation Serif"/>
          <w:sz w:val="24"/>
          <w:szCs w:val="24"/>
        </w:rPr>
        <w:t>«</w:t>
      </w:r>
      <w:r w:rsidRPr="00B86E35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B86E35">
        <w:rPr>
          <w:rFonts w:ascii="Liberation Serif" w:hAnsi="Liberation Serif" w:cs="Liberation Serif"/>
          <w:sz w:val="24"/>
          <w:szCs w:val="24"/>
        </w:rPr>
        <w:t>»</w:t>
      </w:r>
      <w:bookmarkEnd w:id="0"/>
      <w:r>
        <w:rPr>
          <w:rFonts w:ascii="Liberation Serif" w:hAnsi="Liberation Serif" w:cs="Times New Roman"/>
          <w:sz w:val="24"/>
          <w:szCs w:val="24"/>
        </w:rPr>
        <w:t>.</w:t>
      </w:r>
    </w:p>
    <w:p w14:paraId="377E7EA2" w14:textId="0ACCCD71" w:rsidR="00BE720C" w:rsidRPr="00403EED" w:rsidRDefault="00BE720C">
      <w:pPr>
        <w:rPr>
          <w:sz w:val="24"/>
          <w:szCs w:val="24"/>
        </w:rPr>
      </w:pPr>
    </w:p>
    <w:tbl>
      <w:tblPr>
        <w:tblStyle w:val="a4"/>
        <w:tblW w:w="14533" w:type="dxa"/>
        <w:tblLayout w:type="fixed"/>
        <w:tblLook w:val="04A0" w:firstRow="1" w:lastRow="0" w:firstColumn="1" w:lastColumn="0" w:noHBand="0" w:noVBand="1"/>
      </w:tblPr>
      <w:tblGrid>
        <w:gridCol w:w="846"/>
        <w:gridCol w:w="8221"/>
        <w:gridCol w:w="2835"/>
        <w:gridCol w:w="2618"/>
        <w:gridCol w:w="13"/>
      </w:tblGrid>
      <w:tr w:rsidR="002D11BB" w14:paraId="7D5A1596" w14:textId="77777777" w:rsidTr="002D11BB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5E82A6AC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5540FF68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8221" w:type="dxa"/>
            <w:vAlign w:val="center"/>
          </w:tcPr>
          <w:p w14:paraId="39931A57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EED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vAlign w:val="center"/>
          </w:tcPr>
          <w:p w14:paraId="5B66421D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618" w:type="dxa"/>
            <w:vAlign w:val="center"/>
          </w:tcPr>
          <w:p w14:paraId="7D032973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EED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2D11BB" w14:paraId="546AC183" w14:textId="77777777" w:rsidTr="002D11BB">
        <w:trPr>
          <w:trHeight w:val="307"/>
        </w:trPr>
        <w:tc>
          <w:tcPr>
            <w:tcW w:w="14533" w:type="dxa"/>
            <w:gridSpan w:val="5"/>
            <w:vAlign w:val="center"/>
          </w:tcPr>
          <w:p w14:paraId="03FB2298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Нормативно-правовое и организационное обеспечение</w:t>
            </w:r>
          </w:p>
        </w:tc>
      </w:tr>
      <w:tr w:rsidR="002D11BB" w14:paraId="552EADBE" w14:textId="77777777" w:rsidTr="005834BB">
        <w:trPr>
          <w:gridAfter w:val="1"/>
          <w:wAfter w:w="13" w:type="dxa"/>
        </w:trPr>
        <w:tc>
          <w:tcPr>
            <w:tcW w:w="846" w:type="dxa"/>
          </w:tcPr>
          <w:p w14:paraId="1E8EA372" w14:textId="77777777" w:rsidR="002D11BB" w:rsidRDefault="002D11BB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14:paraId="6121129F" w14:textId="12219AAA" w:rsidR="002D11BB" w:rsidRDefault="00FD423D" w:rsidP="00525131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Издание распоряжения о присвоении (пролонгации) дошкольным образовательным организациям статуса городской пилотной площадки</w:t>
            </w:r>
            <w:r w:rsidR="001A0980">
              <w:rPr>
                <w:rFonts w:ascii="Liberation Serif" w:hAnsi="Liberation Serif" w:cs="Times New Roman"/>
                <w:sz w:val="24"/>
                <w:szCs w:val="24"/>
              </w:rPr>
              <w:t xml:space="preserve"> (далее – ГПП).</w:t>
            </w:r>
          </w:p>
        </w:tc>
        <w:tc>
          <w:tcPr>
            <w:tcW w:w="2835" w:type="dxa"/>
            <w:vAlign w:val="center"/>
          </w:tcPr>
          <w:p w14:paraId="4CD43F2B" w14:textId="5686DB6D" w:rsidR="002D11BB" w:rsidRDefault="00FD423D" w:rsidP="00525131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ежегодно, до 01 октября</w:t>
            </w:r>
          </w:p>
        </w:tc>
        <w:tc>
          <w:tcPr>
            <w:tcW w:w="2618" w:type="dxa"/>
            <w:vAlign w:val="center"/>
          </w:tcPr>
          <w:p w14:paraId="0588338F" w14:textId="6C18955E" w:rsidR="002D11BB" w:rsidRDefault="00FD423D" w:rsidP="005834BB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Координатор ГПП</w:t>
            </w:r>
          </w:p>
        </w:tc>
      </w:tr>
      <w:tr w:rsidR="00FD423D" w14:paraId="38B07C46" w14:textId="77777777" w:rsidTr="005834BB">
        <w:trPr>
          <w:gridAfter w:val="1"/>
          <w:wAfter w:w="13" w:type="dxa"/>
        </w:trPr>
        <w:tc>
          <w:tcPr>
            <w:tcW w:w="846" w:type="dxa"/>
          </w:tcPr>
          <w:p w14:paraId="7ACC4616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14:paraId="09A9A1B2" w14:textId="1D043BF8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Разработка плана работы по реализации основных мероприятий </w:t>
            </w:r>
            <w:r w:rsidR="001A0980">
              <w:rPr>
                <w:rFonts w:ascii="Liberation Serif" w:hAnsi="Liberation Serif" w:cs="Times New Roman"/>
                <w:sz w:val="24"/>
                <w:szCs w:val="24"/>
              </w:rPr>
              <w:t>ГПП.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BACEC20" w14:textId="794B79AE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ежегодно, до 01 октября</w:t>
            </w:r>
          </w:p>
        </w:tc>
        <w:tc>
          <w:tcPr>
            <w:tcW w:w="2618" w:type="dxa"/>
            <w:vAlign w:val="center"/>
          </w:tcPr>
          <w:p w14:paraId="43EB65E3" w14:textId="5F88027E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Рабочая группа ГПП</w:t>
            </w:r>
          </w:p>
        </w:tc>
      </w:tr>
      <w:tr w:rsidR="00FD423D" w14:paraId="619B85FA" w14:textId="77777777" w:rsidTr="005834BB">
        <w:trPr>
          <w:gridAfter w:val="1"/>
          <w:wAfter w:w="13" w:type="dxa"/>
        </w:trPr>
        <w:tc>
          <w:tcPr>
            <w:tcW w:w="846" w:type="dxa"/>
          </w:tcPr>
          <w:p w14:paraId="659C55DB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14:paraId="399696E3" w14:textId="3B971274" w:rsidR="00FD423D" w:rsidRPr="009B2421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Формирование отчета (аналитической справки) о результатах деятельности ГПП за год.</w:t>
            </w:r>
          </w:p>
        </w:tc>
        <w:tc>
          <w:tcPr>
            <w:tcW w:w="2835" w:type="dxa"/>
            <w:vAlign w:val="center"/>
          </w:tcPr>
          <w:p w14:paraId="6127649F" w14:textId="2DABBDAA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ежегодно, до 10 июня</w:t>
            </w:r>
          </w:p>
        </w:tc>
        <w:tc>
          <w:tcPr>
            <w:tcW w:w="2618" w:type="dxa"/>
            <w:vAlign w:val="center"/>
          </w:tcPr>
          <w:p w14:paraId="3F4BFFA7" w14:textId="3097EE36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Руководители ДОО, участников ГПП</w:t>
            </w:r>
          </w:p>
        </w:tc>
      </w:tr>
      <w:tr w:rsidR="00FD423D" w14:paraId="2872CC45" w14:textId="77777777" w:rsidTr="00186B0A">
        <w:trPr>
          <w:gridAfter w:val="1"/>
          <w:wAfter w:w="13" w:type="dxa"/>
        </w:trPr>
        <w:tc>
          <w:tcPr>
            <w:tcW w:w="846" w:type="dxa"/>
          </w:tcPr>
          <w:p w14:paraId="266FBFA2" w14:textId="062716B0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14:paraId="28176E56" w14:textId="3CC06EFF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9B2421">
              <w:rPr>
                <w:rFonts w:ascii="Liberation Serif" w:hAnsi="Liberation Serif"/>
                <w:sz w:val="24"/>
                <w:szCs w:val="24"/>
              </w:rPr>
              <w:t>Создание рабочей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группы</w:t>
            </w:r>
            <w:r w:rsidRPr="009B2421">
              <w:rPr>
                <w:rFonts w:ascii="Liberation Serif" w:hAnsi="Liberation Serif"/>
                <w:sz w:val="24"/>
                <w:szCs w:val="24"/>
              </w:rPr>
              <w:t xml:space="preserve">, обеспечивающей координацию действий участников </w:t>
            </w:r>
            <w:r>
              <w:rPr>
                <w:rFonts w:ascii="Liberation Serif" w:hAnsi="Liberation Serif"/>
                <w:sz w:val="24"/>
                <w:szCs w:val="24"/>
              </w:rPr>
              <w:t>ГПП.</w:t>
            </w:r>
          </w:p>
        </w:tc>
        <w:tc>
          <w:tcPr>
            <w:tcW w:w="2835" w:type="dxa"/>
            <w:vAlign w:val="center"/>
          </w:tcPr>
          <w:p w14:paraId="25F0B3D5" w14:textId="3D6F0055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 01 октября 2024 г.</w:t>
            </w:r>
          </w:p>
        </w:tc>
        <w:tc>
          <w:tcPr>
            <w:tcW w:w="2618" w:type="dxa"/>
            <w:vAlign w:val="center"/>
          </w:tcPr>
          <w:p w14:paraId="1E2FBD03" w14:textId="666C9298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Координатор ГПП</w:t>
            </w:r>
          </w:p>
        </w:tc>
      </w:tr>
      <w:tr w:rsidR="00FD423D" w14:paraId="194C5F89" w14:textId="77777777" w:rsidTr="002D11BB">
        <w:tc>
          <w:tcPr>
            <w:tcW w:w="14533" w:type="dxa"/>
            <w:gridSpan w:val="5"/>
          </w:tcPr>
          <w:p w14:paraId="57134509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>Кадровое обеспечение</w:t>
            </w:r>
          </w:p>
        </w:tc>
      </w:tr>
      <w:tr w:rsidR="00FD423D" w14:paraId="34373AAF" w14:textId="77777777" w:rsidTr="005834BB">
        <w:trPr>
          <w:gridAfter w:val="1"/>
          <w:wAfter w:w="13" w:type="dxa"/>
        </w:trPr>
        <w:tc>
          <w:tcPr>
            <w:tcW w:w="846" w:type="dxa"/>
            <w:vAlign w:val="center"/>
          </w:tcPr>
          <w:p w14:paraId="21F9C883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vAlign w:val="center"/>
          </w:tcPr>
          <w:p w14:paraId="068E16D8" w14:textId="77777777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>Разработка плана-графика повышения квалификации для педагогических работников</w:t>
            </w:r>
            <w:r>
              <w:rPr>
                <w:rFonts w:ascii="Liberation Serif" w:hAnsi="Liberation Serif"/>
                <w:sz w:val="24"/>
                <w:szCs w:val="24"/>
              </w:rPr>
              <w:t>, участников ГПП</w:t>
            </w:r>
          </w:p>
        </w:tc>
        <w:tc>
          <w:tcPr>
            <w:tcW w:w="2835" w:type="dxa"/>
            <w:vAlign w:val="center"/>
          </w:tcPr>
          <w:p w14:paraId="140F1A5D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2618" w:type="dxa"/>
          </w:tcPr>
          <w:p w14:paraId="557C2F82" w14:textId="77777777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Научный руководитель ГПП,</w:t>
            </w:r>
          </w:p>
          <w:p w14:paraId="2273169D" w14:textId="016CE824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координатор ГПП</w:t>
            </w:r>
          </w:p>
        </w:tc>
      </w:tr>
      <w:tr w:rsidR="00FD423D" w14:paraId="6A2ED3EB" w14:textId="77777777" w:rsidTr="002D11BB">
        <w:tc>
          <w:tcPr>
            <w:tcW w:w="14533" w:type="dxa"/>
            <w:gridSpan w:val="5"/>
          </w:tcPr>
          <w:p w14:paraId="548AC184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bCs/>
                <w:sz w:val="24"/>
              </w:rPr>
              <w:t>Материально-техническое</w:t>
            </w:r>
            <w:r w:rsidRPr="00FA25A7">
              <w:rPr>
                <w:rFonts w:ascii="Liberation Serif" w:hAnsi="Liberation Serif"/>
                <w:bCs/>
                <w:spacing w:val="-4"/>
                <w:sz w:val="24"/>
              </w:rPr>
              <w:t xml:space="preserve"> </w:t>
            </w:r>
            <w:r w:rsidRPr="00FA25A7">
              <w:rPr>
                <w:rFonts w:ascii="Liberation Serif" w:hAnsi="Liberation Serif"/>
                <w:bCs/>
                <w:sz w:val="24"/>
              </w:rPr>
              <w:t>обеспечение</w:t>
            </w:r>
          </w:p>
        </w:tc>
      </w:tr>
      <w:tr w:rsidR="00FD423D" w14:paraId="785F6A04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2184DEF3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14:paraId="0169DE6F" w14:textId="77777777" w:rsidR="00FD423D" w:rsidRPr="00D85E00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Создание информационного ресурса «Виртуальный методический кабинет»</w:t>
            </w:r>
          </w:p>
        </w:tc>
        <w:tc>
          <w:tcPr>
            <w:tcW w:w="2835" w:type="dxa"/>
          </w:tcPr>
          <w:p w14:paraId="5586E6BE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июнь, 2026</w:t>
            </w:r>
          </w:p>
        </w:tc>
        <w:tc>
          <w:tcPr>
            <w:tcW w:w="2618" w:type="dxa"/>
          </w:tcPr>
          <w:p w14:paraId="334EFD7D" w14:textId="321B2029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Рабочая группа ГПП</w:t>
            </w:r>
          </w:p>
        </w:tc>
      </w:tr>
      <w:tr w:rsidR="00FD423D" w14:paraId="10698F48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7F7311D6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14:paraId="7C803EA4" w14:textId="2FD2A6DF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Разработка рекомендаций </w:t>
            </w:r>
            <w:r w:rsidR="001A0980">
              <w:rPr>
                <w:rFonts w:ascii="Liberation Serif" w:hAnsi="Liberation Serif" w:cs="Times New Roman"/>
                <w:sz w:val="24"/>
                <w:szCs w:val="24"/>
              </w:rPr>
              <w:t>для педагогов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ДОО</w:t>
            </w:r>
            <w:r w:rsidR="001A0980">
              <w:rPr>
                <w:rFonts w:ascii="Liberation Serif" w:hAnsi="Liberation Serif" w:cs="Times New Roman"/>
                <w:sz w:val="24"/>
                <w:szCs w:val="24"/>
              </w:rPr>
              <w:t xml:space="preserve"> по направлениям работы ГПП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EF01C2D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июнь, 2026</w:t>
            </w:r>
          </w:p>
        </w:tc>
        <w:tc>
          <w:tcPr>
            <w:tcW w:w="2618" w:type="dxa"/>
          </w:tcPr>
          <w:p w14:paraId="3C75DB44" w14:textId="3B5478B0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Рабочая группа ГПП</w:t>
            </w:r>
          </w:p>
        </w:tc>
      </w:tr>
      <w:tr w:rsidR="00FD423D" w14:paraId="17ADBA4F" w14:textId="77777777" w:rsidTr="002D11BB">
        <w:tc>
          <w:tcPr>
            <w:tcW w:w="14533" w:type="dxa"/>
            <w:gridSpan w:val="5"/>
            <w:vAlign w:val="center"/>
          </w:tcPr>
          <w:p w14:paraId="2C496B7F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>Информационное обеспечение</w:t>
            </w:r>
          </w:p>
        </w:tc>
      </w:tr>
      <w:tr w:rsidR="00FD423D" w14:paraId="5B4DF1C6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7ED13400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21" w:type="dxa"/>
          </w:tcPr>
          <w:p w14:paraId="3AC4D2E5" w14:textId="77777777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Информирование педагогического сообщества о ходе работы </w:t>
            </w: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ПП. Ежегодная презентация результатов работы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ГПП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 на итоговой городской конференции.</w:t>
            </w:r>
          </w:p>
        </w:tc>
        <w:tc>
          <w:tcPr>
            <w:tcW w:w="2835" w:type="dxa"/>
          </w:tcPr>
          <w:p w14:paraId="2BDB6E70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2618" w:type="dxa"/>
          </w:tcPr>
          <w:p w14:paraId="2E364F4A" w14:textId="77777777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Научный руководитель ГПП,</w:t>
            </w:r>
          </w:p>
          <w:p w14:paraId="1C2890F6" w14:textId="748CA511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координатор ГПП</w:t>
            </w:r>
          </w:p>
        </w:tc>
      </w:tr>
      <w:tr w:rsidR="00FD423D" w14:paraId="2AAACDD5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584132E9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14:paraId="584B09C2" w14:textId="6DA286AA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Информирование родительской общественности о ходе работы </w:t>
            </w: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ПП. Презентация результатов работы пилотн</w:t>
            </w:r>
            <w:r w:rsidR="001A0980">
              <w:rPr>
                <w:rFonts w:ascii="Liberation Serif" w:hAnsi="Liberation Serif"/>
                <w:sz w:val="24"/>
                <w:szCs w:val="24"/>
              </w:rPr>
              <w:t>ых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 площад</w:t>
            </w:r>
            <w:r w:rsidR="001A0980">
              <w:rPr>
                <w:rFonts w:ascii="Liberation Serif" w:hAnsi="Liberation Serif"/>
                <w:sz w:val="24"/>
                <w:szCs w:val="24"/>
              </w:rPr>
              <w:t>ок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 на официальных сайтах участников </w:t>
            </w: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ПП в сети Интернет.</w:t>
            </w:r>
          </w:p>
        </w:tc>
        <w:tc>
          <w:tcPr>
            <w:tcW w:w="2835" w:type="dxa"/>
          </w:tcPr>
          <w:p w14:paraId="51C22DA5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971">
              <w:rPr>
                <w:rFonts w:ascii="Liberation Serif" w:hAnsi="Liberation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2618" w:type="dxa"/>
          </w:tcPr>
          <w:p w14:paraId="215DE870" w14:textId="37A8047D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Руководители ДОО, участников ГПП</w:t>
            </w:r>
          </w:p>
        </w:tc>
      </w:tr>
      <w:tr w:rsidR="00FD423D" w14:paraId="1C22F29A" w14:textId="77777777" w:rsidTr="002D11BB">
        <w:trPr>
          <w:gridAfter w:val="1"/>
          <w:wAfter w:w="13" w:type="dxa"/>
        </w:trPr>
        <w:tc>
          <w:tcPr>
            <w:tcW w:w="846" w:type="dxa"/>
          </w:tcPr>
          <w:p w14:paraId="75A7203E" w14:textId="77777777" w:rsidR="00FD423D" w:rsidRPr="00FA25A7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14:paraId="278CEFBF" w14:textId="77777777" w:rsidR="00FD423D" w:rsidRPr="00FA25A7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 w:rsidRPr="00FA25A7">
              <w:rPr>
                <w:rFonts w:ascii="Liberation Serif" w:hAnsi="Liberation Serif"/>
                <w:sz w:val="24"/>
                <w:szCs w:val="24"/>
              </w:rPr>
              <w:t>Размещение</w:t>
            </w:r>
            <w:r w:rsidRPr="00FA25A7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 xml:space="preserve">материалов, освещающих работу </w:t>
            </w:r>
            <w:r>
              <w:rPr>
                <w:rFonts w:ascii="Liberation Serif" w:hAnsi="Liberation Serif"/>
                <w:sz w:val="24"/>
                <w:szCs w:val="24"/>
              </w:rPr>
              <w:t>ГПП</w:t>
            </w:r>
            <w:r w:rsidRPr="00FA25A7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FA25A7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официальных 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сайтах</w:t>
            </w:r>
            <w:r w:rsidRPr="00FA25A7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FA25A7">
              <w:rPr>
                <w:rFonts w:ascii="Liberation Serif" w:hAnsi="Liberation Serif"/>
                <w:sz w:val="24"/>
                <w:szCs w:val="24"/>
              </w:rPr>
              <w:t>участников в сети Интернет</w:t>
            </w:r>
          </w:p>
        </w:tc>
        <w:tc>
          <w:tcPr>
            <w:tcW w:w="2835" w:type="dxa"/>
          </w:tcPr>
          <w:p w14:paraId="64D64ABA" w14:textId="77777777" w:rsidR="00FD423D" w:rsidRDefault="00FD423D" w:rsidP="00FD423D">
            <w:pPr>
              <w:pStyle w:val="a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B0971">
              <w:rPr>
                <w:rFonts w:ascii="Liberation Serif" w:hAnsi="Liberation Serif" w:cs="Times New Roman"/>
                <w:sz w:val="24"/>
                <w:szCs w:val="24"/>
              </w:rPr>
              <w:t>ежегодно</w:t>
            </w:r>
          </w:p>
        </w:tc>
        <w:tc>
          <w:tcPr>
            <w:tcW w:w="2618" w:type="dxa"/>
          </w:tcPr>
          <w:p w14:paraId="0BFDA155" w14:textId="237AC36D" w:rsidR="00FD423D" w:rsidRDefault="00FD423D" w:rsidP="00FD423D">
            <w:pPr>
              <w:pStyle w:val="a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Руководители ДОО, участников ГПП</w:t>
            </w:r>
          </w:p>
        </w:tc>
      </w:tr>
    </w:tbl>
    <w:p w14:paraId="6DF2318E" w14:textId="77777777" w:rsidR="00BE720C" w:rsidRPr="00403EED" w:rsidRDefault="00BE720C">
      <w:pPr>
        <w:rPr>
          <w:sz w:val="24"/>
          <w:szCs w:val="24"/>
        </w:rPr>
      </w:pPr>
    </w:p>
    <w:sectPr w:rsidR="00BE720C" w:rsidRPr="00403EED" w:rsidSect="00403EE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11FC"/>
    <w:multiLevelType w:val="multilevel"/>
    <w:tmpl w:val="6A54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FB"/>
    <w:rsid w:val="00021ECA"/>
    <w:rsid w:val="000505D4"/>
    <w:rsid w:val="00076B61"/>
    <w:rsid w:val="00076D61"/>
    <w:rsid w:val="000B23A8"/>
    <w:rsid w:val="000E7CC9"/>
    <w:rsid w:val="000F5E7E"/>
    <w:rsid w:val="00182FD6"/>
    <w:rsid w:val="001A0980"/>
    <w:rsid w:val="001B1240"/>
    <w:rsid w:val="001B2FDD"/>
    <w:rsid w:val="00277E57"/>
    <w:rsid w:val="00283A39"/>
    <w:rsid w:val="002B167C"/>
    <w:rsid w:val="002D11BB"/>
    <w:rsid w:val="002E7711"/>
    <w:rsid w:val="00302FC9"/>
    <w:rsid w:val="00344496"/>
    <w:rsid w:val="003A3F94"/>
    <w:rsid w:val="003E4D09"/>
    <w:rsid w:val="00403EED"/>
    <w:rsid w:val="00421277"/>
    <w:rsid w:val="00444C70"/>
    <w:rsid w:val="004E4A88"/>
    <w:rsid w:val="004E4B4C"/>
    <w:rsid w:val="005834BB"/>
    <w:rsid w:val="00597CDB"/>
    <w:rsid w:val="005D5132"/>
    <w:rsid w:val="005F392C"/>
    <w:rsid w:val="00600211"/>
    <w:rsid w:val="0060560F"/>
    <w:rsid w:val="00612AFB"/>
    <w:rsid w:val="0069085B"/>
    <w:rsid w:val="00710DD5"/>
    <w:rsid w:val="0073337F"/>
    <w:rsid w:val="00735047"/>
    <w:rsid w:val="00786E47"/>
    <w:rsid w:val="007B189F"/>
    <w:rsid w:val="007E6DE0"/>
    <w:rsid w:val="008407FB"/>
    <w:rsid w:val="008729AC"/>
    <w:rsid w:val="00880E46"/>
    <w:rsid w:val="00892190"/>
    <w:rsid w:val="008D1AE6"/>
    <w:rsid w:val="008E521A"/>
    <w:rsid w:val="008F2409"/>
    <w:rsid w:val="0094047D"/>
    <w:rsid w:val="0094329A"/>
    <w:rsid w:val="009B2421"/>
    <w:rsid w:val="009B3F42"/>
    <w:rsid w:val="009E6209"/>
    <w:rsid w:val="00A70209"/>
    <w:rsid w:val="00A839B3"/>
    <w:rsid w:val="00A87110"/>
    <w:rsid w:val="00A94FC6"/>
    <w:rsid w:val="00AA2F3A"/>
    <w:rsid w:val="00AC6DF5"/>
    <w:rsid w:val="00B15868"/>
    <w:rsid w:val="00B16462"/>
    <w:rsid w:val="00B50925"/>
    <w:rsid w:val="00BC276B"/>
    <w:rsid w:val="00BC6C9E"/>
    <w:rsid w:val="00BE720C"/>
    <w:rsid w:val="00C77AC9"/>
    <w:rsid w:val="00D468FC"/>
    <w:rsid w:val="00D61EB6"/>
    <w:rsid w:val="00D85E00"/>
    <w:rsid w:val="00DA1FDD"/>
    <w:rsid w:val="00DF251F"/>
    <w:rsid w:val="00E10F70"/>
    <w:rsid w:val="00E83C5F"/>
    <w:rsid w:val="00F522A8"/>
    <w:rsid w:val="00FA25A7"/>
    <w:rsid w:val="00FA2CB0"/>
    <w:rsid w:val="00FA6BBA"/>
    <w:rsid w:val="00FD423D"/>
    <w:rsid w:val="00FF4E8D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8FC5"/>
  <w15:chartTrackingRefBased/>
  <w15:docId w15:val="{51FF74DC-0A0F-4A62-AFFD-AF047F7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7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7F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8407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">
    <w:name w:val="c2"/>
    <w:basedOn w:val="a0"/>
    <w:rsid w:val="00E10F70"/>
  </w:style>
  <w:style w:type="paragraph" w:styleId="a5">
    <w:name w:val="List Paragraph"/>
    <w:basedOn w:val="a"/>
    <w:uiPriority w:val="34"/>
    <w:qFormat/>
    <w:rsid w:val="007E6DE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Суворова Ольга Сергеевна</cp:lastModifiedBy>
  <cp:revision>2</cp:revision>
  <cp:lastPrinted>2024-09-09T04:22:00Z</cp:lastPrinted>
  <dcterms:created xsi:type="dcterms:W3CDTF">2024-09-19T09:08:00Z</dcterms:created>
  <dcterms:modified xsi:type="dcterms:W3CDTF">2024-09-19T09:08:00Z</dcterms:modified>
</cp:coreProperties>
</file>