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D0" w:rsidRPr="005F3BD0" w:rsidRDefault="005F3BD0">
      <w:pPr>
        <w:rPr>
          <w:rFonts w:ascii="Times New Roman" w:hAnsi="Times New Roman" w:cs="Times New Roman"/>
          <w:b/>
          <w:sz w:val="28"/>
          <w:szCs w:val="28"/>
        </w:rPr>
      </w:pPr>
      <w:r w:rsidRPr="005F3BD0">
        <w:rPr>
          <w:rFonts w:ascii="Times New Roman" w:hAnsi="Times New Roman" w:cs="Times New Roman"/>
          <w:b/>
          <w:sz w:val="28"/>
          <w:szCs w:val="28"/>
        </w:rPr>
        <w:t>Выступление на педагогическом совете 15.21.2021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F3BD0" w:rsidRDefault="0076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765" w:rsidRDefault="0076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Хотела бы сегодня поделиться с вами опытом применения технологии наглядного моделирования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1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63F6" w:rsidRDefault="007663F6">
      <w:pPr>
        <w:rPr>
          <w:rFonts w:ascii="Times New Roman" w:hAnsi="Times New Roman" w:cs="Times New Roman"/>
          <w:sz w:val="28"/>
          <w:szCs w:val="28"/>
        </w:rPr>
      </w:pPr>
      <w:r w:rsidRPr="005F3BD0">
        <w:rPr>
          <w:rFonts w:ascii="Times New Roman" w:hAnsi="Times New Roman" w:cs="Times New Roman"/>
          <w:b/>
          <w:sz w:val="28"/>
          <w:szCs w:val="28"/>
        </w:rPr>
        <w:t>Моделирование</w:t>
      </w:r>
      <w:r w:rsidRPr="007663F6">
        <w:rPr>
          <w:rFonts w:ascii="Times New Roman" w:hAnsi="Times New Roman" w:cs="Times New Roman"/>
          <w:sz w:val="28"/>
          <w:szCs w:val="28"/>
        </w:rPr>
        <w:t xml:space="preserve"> – это педагогическая технология, позволяющая решать познавательные задачи, активно используя зрительную, двигательную ассоциативную память, а также  активизировать речь ребенка.</w:t>
      </w:r>
    </w:p>
    <w:p w:rsidR="007663F6" w:rsidRDefault="007663F6">
      <w:pPr>
        <w:rPr>
          <w:rFonts w:ascii="Times New Roman" w:hAnsi="Times New Roman" w:cs="Times New Roman"/>
          <w:sz w:val="28"/>
          <w:szCs w:val="28"/>
        </w:rPr>
      </w:pPr>
      <w:r w:rsidRPr="007663F6">
        <w:rPr>
          <w:rFonts w:ascii="Times New Roman" w:hAnsi="Times New Roman" w:cs="Times New Roman"/>
          <w:sz w:val="28"/>
          <w:szCs w:val="28"/>
        </w:rPr>
        <w:t>Жизнь в современном мире наполнена различными знаками, символами, схемами. Многие из них довольно широко распространены.</w:t>
      </w:r>
    </w:p>
    <w:p w:rsidR="007663F6" w:rsidRDefault="007663F6">
      <w:pPr>
        <w:rPr>
          <w:rFonts w:ascii="Times New Roman" w:hAnsi="Times New Roman" w:cs="Times New Roman"/>
          <w:sz w:val="28"/>
          <w:szCs w:val="28"/>
        </w:rPr>
      </w:pPr>
      <w:r w:rsidRPr="007663F6">
        <w:rPr>
          <w:rFonts w:ascii="Times New Roman" w:hAnsi="Times New Roman" w:cs="Times New Roman"/>
          <w:sz w:val="28"/>
          <w:szCs w:val="28"/>
        </w:rPr>
        <w:t>Педагогическое моделирование, которое строится на замещении предметов, явлений условными символами,  выполняет задачу развития мыслительных процессов, в частности, у детей дошкольного возраста.</w:t>
      </w:r>
    </w:p>
    <w:p w:rsidR="007663F6" w:rsidRDefault="00B65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663F6" w:rsidRPr="007663F6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63F6" w:rsidRPr="007663F6">
        <w:rPr>
          <w:rFonts w:ascii="Times New Roman" w:hAnsi="Times New Roman" w:cs="Times New Roman"/>
          <w:sz w:val="28"/>
          <w:szCs w:val="28"/>
        </w:rPr>
        <w:t xml:space="preserve">м из вариантов наглядного моделирования, который широко используется в дошкольных образовательных учреждениях, начиная с раннего возраста – это алгоритмы действий. </w:t>
      </w:r>
      <w:r w:rsidR="007663F6">
        <w:rPr>
          <w:rFonts w:ascii="Times New Roman" w:hAnsi="Times New Roman" w:cs="Times New Roman"/>
          <w:sz w:val="28"/>
          <w:szCs w:val="28"/>
        </w:rPr>
        <w:t>Н</w:t>
      </w:r>
      <w:r w:rsidR="007663F6" w:rsidRPr="007663F6">
        <w:rPr>
          <w:rFonts w:ascii="Times New Roman" w:hAnsi="Times New Roman" w:cs="Times New Roman"/>
          <w:sz w:val="28"/>
          <w:szCs w:val="28"/>
        </w:rPr>
        <w:t>аглядность в данном случае помогает не только развитию мыслительных процессов, анализу изображения и алгоритму следования, отображенной в модели действия, но и помогает ребенку чувствовать себя самостоятельным, «взрослым».</w:t>
      </w:r>
    </w:p>
    <w:p w:rsidR="007663F6" w:rsidRDefault="007663F6">
      <w:pPr>
        <w:rPr>
          <w:rFonts w:ascii="Times New Roman" w:hAnsi="Times New Roman" w:cs="Times New Roman"/>
          <w:sz w:val="28"/>
          <w:szCs w:val="28"/>
        </w:rPr>
      </w:pPr>
      <w:r w:rsidRPr="007663F6">
        <w:rPr>
          <w:rFonts w:ascii="Times New Roman" w:hAnsi="Times New Roman" w:cs="Times New Roman"/>
          <w:sz w:val="28"/>
          <w:szCs w:val="28"/>
        </w:rPr>
        <w:t>К 4-5 годам у ребенка формируется наглядно - образное мышление. Дошкольник  способен не только опираться на картинки, как это было в алгоритмах одевания и умывания, а представлять предметы, явления, действия в виде схем с использованием геометрических фигур, символов. В этот период элементы моделирования  можно  включать практически во все виды деятельности: образовательную деятельност</w:t>
      </w:r>
      <w:proofErr w:type="gramStart"/>
      <w:r w:rsidRPr="007663F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7663F6">
        <w:rPr>
          <w:rFonts w:ascii="Times New Roman" w:hAnsi="Times New Roman" w:cs="Times New Roman"/>
          <w:sz w:val="28"/>
          <w:szCs w:val="28"/>
        </w:rPr>
        <w:t xml:space="preserve"> описание игрушек,  животных, опорные схемы для заучивания стихотворений и развития связной речи при пересказе), игровую  деятельность( как предметы-заместители) а также продолжать применение в ходе режимных моментов(дежурства по уголку природы, занятиям и </w:t>
      </w:r>
      <w:proofErr w:type="spellStart"/>
      <w:r w:rsidRPr="007663F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663F6">
        <w:rPr>
          <w:rFonts w:ascii="Times New Roman" w:hAnsi="Times New Roman" w:cs="Times New Roman"/>
          <w:sz w:val="28"/>
          <w:szCs w:val="28"/>
        </w:rPr>
        <w:t>)</w:t>
      </w:r>
      <w:r w:rsidR="00205862">
        <w:rPr>
          <w:rFonts w:ascii="Times New Roman" w:hAnsi="Times New Roman" w:cs="Times New Roman"/>
          <w:sz w:val="28"/>
          <w:szCs w:val="28"/>
        </w:rPr>
        <w:t>.</w:t>
      </w:r>
    </w:p>
    <w:p w:rsidR="00205862" w:rsidRDefault="00205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речевом развитии метод наглядного моделирования </w:t>
      </w:r>
      <w:r w:rsidRPr="00205862">
        <w:rPr>
          <w:rFonts w:ascii="Times New Roman" w:hAnsi="Times New Roman" w:cs="Times New Roman"/>
          <w:sz w:val="28"/>
          <w:szCs w:val="28"/>
        </w:rPr>
        <w:t>помогает лучше усвоить и запомнить материал</w:t>
      </w:r>
      <w:proofErr w:type="gramStart"/>
      <w:r w:rsidRPr="00205862">
        <w:rPr>
          <w:rFonts w:ascii="Times New Roman" w:hAnsi="Times New Roman" w:cs="Times New Roman"/>
          <w:sz w:val="28"/>
          <w:szCs w:val="28"/>
        </w:rPr>
        <w:t>.</w:t>
      </w:r>
      <w:r w:rsidR="001A4BD5" w:rsidRPr="001A4BD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A4BD5" w:rsidRPr="001A4BD5">
        <w:rPr>
          <w:rFonts w:ascii="Times New Roman" w:hAnsi="Times New Roman" w:cs="Times New Roman"/>
          <w:sz w:val="28"/>
          <w:szCs w:val="28"/>
        </w:rPr>
        <w:t xml:space="preserve">ля запоминания незнакомых слов, текстов, рассказывания разучивания стихотворений </w:t>
      </w:r>
      <w:r w:rsidR="00B65107">
        <w:rPr>
          <w:rFonts w:ascii="Times New Roman" w:hAnsi="Times New Roman" w:cs="Times New Roman"/>
          <w:sz w:val="28"/>
          <w:szCs w:val="28"/>
        </w:rPr>
        <w:t>можно</w:t>
      </w:r>
      <w:r w:rsidR="001A4BD5" w:rsidRPr="001A4BD5">
        <w:rPr>
          <w:rFonts w:ascii="Times New Roman" w:hAnsi="Times New Roman" w:cs="Times New Roman"/>
          <w:sz w:val="28"/>
          <w:szCs w:val="28"/>
        </w:rPr>
        <w:t>использ</w:t>
      </w:r>
      <w:r w:rsidR="00B65107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1A4BD5" w:rsidRPr="001A4BD5">
        <w:rPr>
          <w:rFonts w:ascii="Times New Roman" w:hAnsi="Times New Roman" w:cs="Times New Roman"/>
          <w:sz w:val="28"/>
          <w:szCs w:val="28"/>
        </w:rPr>
        <w:t xml:space="preserve"> приёмы наглядного моделирования и мнемотехники.</w:t>
      </w:r>
    </w:p>
    <w:p w:rsidR="001A4BD5" w:rsidRDefault="001A4B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4BD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1A4BD5">
        <w:rPr>
          <w:rFonts w:ascii="Times New Roman" w:hAnsi="Times New Roman" w:cs="Times New Roman"/>
          <w:sz w:val="28"/>
          <w:szCs w:val="28"/>
        </w:rPr>
        <w:t xml:space="preserve"> особенно эффективны при разучивании стихотворений. Метод </w:t>
      </w:r>
      <w:proofErr w:type="spellStart"/>
      <w:r w:rsidRPr="001A4BD5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1A4BD5">
        <w:rPr>
          <w:rFonts w:ascii="Times New Roman" w:hAnsi="Times New Roman" w:cs="Times New Roman"/>
          <w:sz w:val="28"/>
          <w:szCs w:val="28"/>
        </w:rPr>
        <w:t xml:space="preserve"> помогает эффективно воспринимать и воспроизводить полученную информацию. Суть заключается в следующем: на каждое слово или маленькое словосочетание вначале подбирается картинка (изображение, а затем все стихотворение зарисовывается схематически. После этого </w:t>
      </w:r>
      <w:r w:rsidRPr="001A4BD5">
        <w:rPr>
          <w:rFonts w:ascii="Times New Roman" w:hAnsi="Times New Roman" w:cs="Times New Roman"/>
          <w:sz w:val="28"/>
          <w:szCs w:val="28"/>
        </w:rPr>
        <w:lastRenderedPageBreak/>
        <w:t>ребенок по памяти, используя 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схемы.</w:t>
      </w:r>
    </w:p>
    <w:p w:rsidR="00B65107" w:rsidRDefault="00B65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хочу вам предложить попробовать самостоятельно нарисовать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стихотворению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5F3BD0" w:rsidRPr="007663F6" w:rsidRDefault="005F3B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942434"/>
            <wp:effectExtent l="19050" t="0" r="3175" b="0"/>
            <wp:docPr id="1" name="Рисунок 1" descr="https://kak-sdelat.su/wp-content/uploads/2022/10/mnemotablicza-k-stihotvoreniyu-surikova-zima_633c423aad1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k-sdelat.su/wp-content/uploads/2022/10/mnemotablicza-k-stihotvoreniyu-surikova-zima_633c423aad19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2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BD0" w:rsidRPr="007663F6" w:rsidSect="0015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BD0" w:rsidRDefault="005F3BD0" w:rsidP="005F3BD0">
      <w:pPr>
        <w:spacing w:after="0" w:line="240" w:lineRule="auto"/>
      </w:pPr>
      <w:r>
        <w:separator/>
      </w:r>
    </w:p>
  </w:endnote>
  <w:endnote w:type="continuationSeparator" w:id="1">
    <w:p w:rsidR="005F3BD0" w:rsidRDefault="005F3BD0" w:rsidP="005F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BD0" w:rsidRDefault="005F3BD0" w:rsidP="005F3BD0">
      <w:pPr>
        <w:spacing w:after="0" w:line="240" w:lineRule="auto"/>
      </w:pPr>
      <w:r>
        <w:separator/>
      </w:r>
    </w:p>
  </w:footnote>
  <w:footnote w:type="continuationSeparator" w:id="1">
    <w:p w:rsidR="005F3BD0" w:rsidRDefault="005F3BD0" w:rsidP="005F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9C2"/>
    <w:rsid w:val="00157225"/>
    <w:rsid w:val="001A4BD5"/>
    <w:rsid w:val="00205862"/>
    <w:rsid w:val="005B0AAB"/>
    <w:rsid w:val="005F3BD0"/>
    <w:rsid w:val="007663F6"/>
    <w:rsid w:val="009649C2"/>
    <w:rsid w:val="00AF2C72"/>
    <w:rsid w:val="00B65107"/>
    <w:rsid w:val="00D3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25"/>
  </w:style>
  <w:style w:type="paragraph" w:styleId="1">
    <w:name w:val="heading 1"/>
    <w:basedOn w:val="a"/>
    <w:next w:val="a"/>
    <w:link w:val="10"/>
    <w:uiPriority w:val="9"/>
    <w:qFormat/>
    <w:rsid w:val="005B0AAB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AB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B0AAB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  <w:style w:type="paragraph" w:styleId="a3">
    <w:name w:val="header"/>
    <w:basedOn w:val="a"/>
    <w:link w:val="a4"/>
    <w:uiPriority w:val="99"/>
    <w:semiHidden/>
    <w:unhideWhenUsed/>
    <w:rsid w:val="005F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3BD0"/>
  </w:style>
  <w:style w:type="paragraph" w:styleId="a5">
    <w:name w:val="footer"/>
    <w:basedOn w:val="a"/>
    <w:link w:val="a6"/>
    <w:uiPriority w:val="99"/>
    <w:semiHidden/>
    <w:unhideWhenUsed/>
    <w:rsid w:val="005F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BD0"/>
  </w:style>
  <w:style w:type="paragraph" w:styleId="a7">
    <w:name w:val="Balloon Text"/>
    <w:basedOn w:val="a"/>
    <w:link w:val="a8"/>
    <w:uiPriority w:val="99"/>
    <w:semiHidden/>
    <w:unhideWhenUsed/>
    <w:rsid w:val="005F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Ольга</cp:lastModifiedBy>
  <cp:revision>5</cp:revision>
  <dcterms:created xsi:type="dcterms:W3CDTF">2022-05-24T16:42:00Z</dcterms:created>
  <dcterms:modified xsi:type="dcterms:W3CDTF">2024-03-20T02:40:00Z</dcterms:modified>
</cp:coreProperties>
</file>